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5F" w:rsidRPr="005E6F5F" w:rsidRDefault="005E6F5F" w:rsidP="005E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en-GB" w:eastAsia="sl-SI"/>
        </w:rPr>
      </w:pPr>
      <w:proofErr w:type="spellStart"/>
      <w:r w:rsidRPr="005E6F5F">
        <w:rPr>
          <w:rFonts w:eastAsia="Times New Roman" w:cstheme="minorHAnsi"/>
          <w:sz w:val="24"/>
          <w:szCs w:val="24"/>
          <w:lang w:val="en-GB" w:eastAsia="sl-SI"/>
        </w:rPr>
        <w:t>Voldemar</w:t>
      </w:r>
      <w:proofErr w:type="spellEnd"/>
      <w:r w:rsidRPr="005E6F5F">
        <w:rPr>
          <w:rFonts w:eastAsia="Times New Roman" w:cstheme="minorHAnsi"/>
          <w:sz w:val="24"/>
          <w:szCs w:val="24"/>
          <w:lang w:val="en-GB" w:eastAsia="sl-SI"/>
        </w:rPr>
        <w:t xml:space="preserve"> </w:t>
      </w:r>
      <w:proofErr w:type="spellStart"/>
      <w:r w:rsidRPr="005E6F5F">
        <w:rPr>
          <w:rFonts w:eastAsia="Times New Roman" w:cstheme="minorHAnsi"/>
          <w:sz w:val="24"/>
          <w:szCs w:val="24"/>
          <w:lang w:val="en-GB" w:eastAsia="sl-SI"/>
        </w:rPr>
        <w:t>Tomusk</w:t>
      </w:r>
      <w:proofErr w:type="spellEnd"/>
      <w:r w:rsidRPr="005E6F5F">
        <w:rPr>
          <w:rFonts w:eastAsia="Times New Roman" w:cstheme="minorHAnsi"/>
          <w:sz w:val="24"/>
          <w:szCs w:val="24"/>
          <w:lang w:val="en-GB" w:eastAsia="sl-SI"/>
        </w:rPr>
        <w:t xml:space="preserve"> is the Director for Policy and Evaluation of Open Society Foundations’ International Higher Education Support Program (HESP), based in London, UK. He holds a doctoral degree in Social Sciences in Sociology of Education from the University </w:t>
      </w:r>
      <w:proofErr w:type="gramStart"/>
      <w:r w:rsidRPr="005E6F5F">
        <w:rPr>
          <w:rFonts w:eastAsia="Times New Roman" w:cstheme="minorHAnsi"/>
          <w:sz w:val="24"/>
          <w:szCs w:val="24"/>
          <w:lang w:val="en-GB" w:eastAsia="sl-SI"/>
        </w:rPr>
        <w:t>of</w:t>
      </w:r>
      <w:proofErr w:type="gramEnd"/>
      <w:r w:rsidRPr="005E6F5F">
        <w:rPr>
          <w:rFonts w:eastAsia="Times New Roman" w:cstheme="minorHAnsi"/>
          <w:sz w:val="24"/>
          <w:szCs w:val="24"/>
          <w:lang w:val="en-GB" w:eastAsia="sl-SI"/>
        </w:rPr>
        <w:t xml:space="preserve"> Turku, Finland. Prior to joining Open Society Institute in Budapest in 1995, he served as the head of the Higher Education Division and acting director of Higher Education and Research in the Estonian Ministry of Education. He has written extensively on higher education and higher education reforms. His works include “The Open World and Closed Societies: Essays on Higher Education Reforms ‘in Transition’" (New York: Palgrave Macmillan 2004), and an edited volume “Creating the European Area of Higher Education: Voices from the Periphery” (Dordrecht: Springer2006).</w:t>
      </w:r>
    </w:p>
    <w:p w:rsidR="001364DE" w:rsidRPr="005E6F5F" w:rsidRDefault="001364DE">
      <w:pPr>
        <w:rPr>
          <w:lang w:val="en-GB"/>
        </w:rPr>
      </w:pPr>
    </w:p>
    <w:sectPr w:rsidR="001364DE" w:rsidRPr="005E6F5F" w:rsidSect="00136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6F5F"/>
    <w:rsid w:val="001364DE"/>
    <w:rsid w:val="005E6F5F"/>
    <w:rsid w:val="00761D1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364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5E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5E6F5F"/>
    <w:rPr>
      <w:rFonts w:ascii="Courier New" w:eastAsia="Times New Roman" w:hAnsi="Courier New" w:cs="Courier New"/>
      <w:sz w:val="20"/>
      <w:szCs w:val="20"/>
      <w:lang w:eastAsia="sl-SI"/>
    </w:rPr>
  </w:style>
</w:styles>
</file>

<file path=word/webSettings.xml><?xml version="1.0" encoding="utf-8"?>
<w:webSettings xmlns:r="http://schemas.openxmlformats.org/officeDocument/2006/relationships" xmlns:w="http://schemas.openxmlformats.org/wordprocessingml/2006/main">
  <w:divs>
    <w:div w:id="14189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RepacIg</dc:creator>
  <cp:lastModifiedBy>RepacIg</cp:lastModifiedBy>
  <cp:revision>1</cp:revision>
  <dcterms:created xsi:type="dcterms:W3CDTF">2010-11-15T10:11:00Z</dcterms:created>
  <dcterms:modified xsi:type="dcterms:W3CDTF">2010-11-15T10:12:00Z</dcterms:modified>
</cp:coreProperties>
</file>